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7718" w14:textId="77777777" w:rsidR="001B0CF2" w:rsidRDefault="001B0CF2" w:rsidP="001B0CF2">
      <w:pPr>
        <w:spacing w:line="120" w:lineRule="auto"/>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附件：</w:t>
      </w:r>
    </w:p>
    <w:p w14:paraId="10A7BE45" w14:textId="77777777" w:rsidR="001B0CF2" w:rsidRDefault="001B0CF2" w:rsidP="001B0CF2">
      <w:pPr>
        <w:spacing w:line="120" w:lineRule="auto"/>
        <w:jc w:val="center"/>
        <w:rPr>
          <w:rFonts w:ascii="仿宋" w:eastAsia="仿宋" w:hAnsi="仿宋" w:cs="仿宋" w:hint="eastAsia"/>
          <w:b/>
          <w:bCs/>
          <w:sz w:val="24"/>
        </w:rPr>
      </w:pPr>
      <w:r>
        <w:rPr>
          <w:rFonts w:ascii="仿宋" w:eastAsia="仿宋" w:hAnsi="仿宋" w:cs="仿宋" w:hint="eastAsia"/>
          <w:b/>
          <w:bCs/>
          <w:sz w:val="32"/>
          <w:szCs w:val="32"/>
        </w:rPr>
        <w:t>外国语学院入党积极分子评分表</w:t>
      </w:r>
    </w:p>
    <w:p w14:paraId="0E3B1BEF" w14:textId="77777777" w:rsidR="001B0CF2" w:rsidRDefault="001B0CF2" w:rsidP="001B0CF2">
      <w:pPr>
        <w:ind w:firstLineChars="200" w:firstLine="562"/>
        <w:jc w:val="center"/>
        <w:rPr>
          <w:rFonts w:ascii="仿宋" w:eastAsia="仿宋" w:hAnsi="仿宋" w:cs="仿宋" w:hint="eastAsia"/>
          <w:b/>
          <w:bCs/>
          <w:szCs w:val="21"/>
          <w:u w:val="single"/>
        </w:rPr>
      </w:pPr>
      <w:r>
        <w:rPr>
          <w:rFonts w:ascii="仿宋" w:eastAsia="仿宋" w:hAnsi="仿宋" w:cs="仿宋" w:hint="eastAsia"/>
          <w:b/>
          <w:bCs/>
          <w:sz w:val="28"/>
          <w:szCs w:val="28"/>
        </w:rPr>
        <w:t xml:space="preserve">                             </w:t>
      </w:r>
      <w:r>
        <w:rPr>
          <w:rFonts w:ascii="仿宋" w:eastAsia="仿宋" w:hAnsi="仿宋" w:cs="仿宋" w:hint="eastAsia"/>
          <w:b/>
          <w:bCs/>
          <w:sz w:val="40"/>
          <w:szCs w:val="40"/>
        </w:rPr>
        <w:t xml:space="preserve">   </w:t>
      </w:r>
      <w:r>
        <w:rPr>
          <w:rFonts w:ascii="仿宋" w:eastAsia="仿宋" w:hAnsi="仿宋" w:cs="仿宋" w:hint="eastAsia"/>
          <w:b/>
          <w:bCs/>
          <w:sz w:val="24"/>
        </w:rPr>
        <w:t>填表日期：</w:t>
      </w:r>
      <w:r>
        <w:rPr>
          <w:rFonts w:ascii="仿宋" w:eastAsia="仿宋" w:hAnsi="仿宋" w:cs="仿宋" w:hint="eastAsia"/>
          <w:b/>
          <w:bCs/>
          <w:sz w:val="24"/>
          <w:u w:val="single"/>
        </w:rPr>
        <w:t xml:space="preserve">              </w:t>
      </w:r>
    </w:p>
    <w:tbl>
      <w:tblPr>
        <w:tblW w:w="5123" w:type="pct"/>
        <w:jc w:val="center"/>
        <w:tblLayout w:type="fixed"/>
        <w:tblCellMar>
          <w:top w:w="15" w:type="dxa"/>
          <w:left w:w="15" w:type="dxa"/>
          <w:bottom w:w="15" w:type="dxa"/>
          <w:right w:w="15" w:type="dxa"/>
        </w:tblCellMar>
        <w:tblLook w:val="04A0" w:firstRow="1" w:lastRow="0" w:firstColumn="1" w:lastColumn="0" w:noHBand="0" w:noVBand="1"/>
      </w:tblPr>
      <w:tblGrid>
        <w:gridCol w:w="1158"/>
        <w:gridCol w:w="2066"/>
        <w:gridCol w:w="2441"/>
        <w:gridCol w:w="284"/>
        <w:gridCol w:w="424"/>
        <w:gridCol w:w="1350"/>
        <w:gridCol w:w="1204"/>
        <w:gridCol w:w="511"/>
        <w:gridCol w:w="428"/>
      </w:tblGrid>
      <w:tr w:rsidR="001B0CF2" w14:paraId="50949D44" w14:textId="77777777" w:rsidTr="001B0CF2">
        <w:trPr>
          <w:trHeight w:val="361"/>
          <w:jc w:val="center"/>
        </w:trPr>
        <w:tc>
          <w:tcPr>
            <w:tcW w:w="163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B6284" w14:textId="77777777" w:rsidR="001B0CF2" w:rsidRDefault="001B0CF2" w:rsidP="009B19AA">
            <w:pPr>
              <w:widowControl/>
              <w:spacing w:line="240" w:lineRule="exact"/>
              <w:rPr>
                <w:rFonts w:ascii="仿宋" w:eastAsia="仿宋" w:hAnsi="仿宋" w:cs="仿宋" w:hint="eastAsia"/>
                <w:b/>
                <w:bCs/>
                <w:kern w:val="0"/>
                <w:sz w:val="22"/>
                <w:szCs w:val="22"/>
              </w:rPr>
            </w:pPr>
            <w:r>
              <w:rPr>
                <w:rFonts w:ascii="仿宋" w:eastAsia="仿宋" w:hAnsi="仿宋" w:cs="仿宋" w:hint="eastAsia"/>
                <w:b/>
                <w:bCs/>
                <w:kern w:val="0"/>
                <w:sz w:val="20"/>
                <w:szCs w:val="20"/>
              </w:rPr>
              <w:t xml:space="preserve">姓名：                   </w:t>
            </w:r>
          </w:p>
        </w:tc>
        <w:tc>
          <w:tcPr>
            <w:tcW w:w="159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F0865" w14:textId="77777777" w:rsidR="001B0CF2" w:rsidRDefault="001B0CF2" w:rsidP="009B19AA">
            <w:pPr>
              <w:widowControl/>
              <w:spacing w:line="240" w:lineRule="exact"/>
              <w:rPr>
                <w:rFonts w:ascii="仿宋" w:eastAsia="仿宋" w:hAnsi="仿宋" w:cs="仿宋" w:hint="eastAsia"/>
                <w:b/>
                <w:bCs/>
                <w:kern w:val="0"/>
                <w:sz w:val="20"/>
                <w:szCs w:val="20"/>
              </w:rPr>
            </w:pPr>
            <w:r>
              <w:rPr>
                <w:rFonts w:ascii="仿宋" w:eastAsia="仿宋" w:hAnsi="仿宋" w:cs="仿宋" w:hint="eastAsia"/>
                <w:b/>
                <w:bCs/>
                <w:kern w:val="0"/>
                <w:sz w:val="20"/>
                <w:szCs w:val="20"/>
              </w:rPr>
              <w:t xml:space="preserve"> 学号：</w:t>
            </w:r>
          </w:p>
        </w:tc>
        <w:tc>
          <w:tcPr>
            <w:tcW w:w="177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1C522" w14:textId="77777777" w:rsidR="001B0CF2" w:rsidRDefault="001B0CF2" w:rsidP="009B19AA">
            <w:pPr>
              <w:widowControl/>
              <w:spacing w:line="240" w:lineRule="exact"/>
              <w:rPr>
                <w:rFonts w:ascii="仿宋" w:eastAsia="仿宋" w:hAnsi="仿宋" w:cs="仿宋" w:hint="eastAsia"/>
                <w:b/>
                <w:bCs/>
                <w:kern w:val="0"/>
                <w:sz w:val="20"/>
                <w:szCs w:val="20"/>
              </w:rPr>
            </w:pPr>
            <w:r>
              <w:rPr>
                <w:rFonts w:ascii="仿宋" w:eastAsia="仿宋" w:hAnsi="仿宋" w:cs="仿宋" w:hint="eastAsia"/>
                <w:b/>
                <w:bCs/>
                <w:kern w:val="0"/>
                <w:sz w:val="20"/>
                <w:szCs w:val="20"/>
              </w:rPr>
              <w:t>班级：</w:t>
            </w:r>
          </w:p>
        </w:tc>
      </w:tr>
      <w:tr w:rsidR="001B0CF2" w14:paraId="7D91AD4B" w14:textId="77777777" w:rsidTr="009B19AA">
        <w:trPr>
          <w:trHeight w:val="90"/>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21377" w14:textId="615BFC9A" w:rsidR="001B0CF2" w:rsidRDefault="001B0CF2" w:rsidP="009B19AA">
            <w:pPr>
              <w:tabs>
                <w:tab w:val="left" w:pos="3686"/>
              </w:tabs>
              <w:jc w:val="center"/>
              <w:rPr>
                <w:rFonts w:ascii="仿宋" w:eastAsia="仿宋" w:hAnsi="仿宋" w:cs="仿宋" w:hint="eastAsia"/>
                <w:sz w:val="16"/>
                <w:szCs w:val="16"/>
              </w:rPr>
            </w:pPr>
            <w:r>
              <w:rPr>
                <w:rFonts w:ascii="仿宋" w:eastAsia="仿宋" w:hAnsi="仿宋" w:cs="仿宋" w:hint="eastAsia"/>
                <w:sz w:val="16"/>
                <w:szCs w:val="16"/>
              </w:rPr>
              <w:t>考察区间：202</w:t>
            </w:r>
            <w:r w:rsidR="00D35C1C">
              <w:rPr>
                <w:rFonts w:ascii="仿宋" w:eastAsia="仿宋" w:hAnsi="仿宋" w:cs="仿宋" w:hint="eastAsia"/>
                <w:sz w:val="16"/>
                <w:szCs w:val="16"/>
              </w:rPr>
              <w:t>5</w:t>
            </w:r>
            <w:r>
              <w:rPr>
                <w:rFonts w:ascii="仿宋" w:eastAsia="仿宋" w:hAnsi="仿宋" w:cs="仿宋" w:hint="eastAsia"/>
                <w:sz w:val="16"/>
                <w:szCs w:val="16"/>
              </w:rPr>
              <w:t>年</w:t>
            </w:r>
            <w:r w:rsidR="00D35C1C">
              <w:rPr>
                <w:rFonts w:ascii="仿宋" w:eastAsia="仿宋" w:hAnsi="仿宋" w:cs="仿宋" w:hint="eastAsia"/>
                <w:sz w:val="16"/>
                <w:szCs w:val="16"/>
              </w:rPr>
              <w:t>3</w:t>
            </w:r>
            <w:r>
              <w:rPr>
                <w:rFonts w:ascii="仿宋" w:eastAsia="仿宋" w:hAnsi="仿宋" w:cs="仿宋" w:hint="eastAsia"/>
                <w:sz w:val="16"/>
                <w:szCs w:val="16"/>
              </w:rPr>
              <w:t>月至202</w:t>
            </w:r>
            <w:r w:rsidR="00D35C1C">
              <w:rPr>
                <w:rFonts w:ascii="仿宋" w:eastAsia="仿宋" w:hAnsi="仿宋" w:cs="仿宋" w:hint="eastAsia"/>
                <w:sz w:val="16"/>
                <w:szCs w:val="16"/>
              </w:rPr>
              <w:t>6</w:t>
            </w:r>
            <w:r>
              <w:rPr>
                <w:rFonts w:ascii="仿宋" w:eastAsia="仿宋" w:hAnsi="仿宋" w:cs="仿宋" w:hint="eastAsia"/>
                <w:sz w:val="16"/>
                <w:szCs w:val="16"/>
              </w:rPr>
              <w:t>年</w:t>
            </w:r>
            <w:r w:rsidR="00D35C1C">
              <w:rPr>
                <w:rFonts w:ascii="仿宋" w:eastAsia="仿宋" w:hAnsi="仿宋" w:cs="仿宋" w:hint="eastAsia"/>
                <w:sz w:val="16"/>
                <w:szCs w:val="16"/>
              </w:rPr>
              <w:t>3</w:t>
            </w:r>
            <w:r>
              <w:rPr>
                <w:rFonts w:ascii="仿宋" w:eastAsia="仿宋" w:hAnsi="仿宋" w:cs="仿宋" w:hint="eastAsia"/>
                <w:sz w:val="16"/>
                <w:szCs w:val="16"/>
              </w:rPr>
              <w:t>月</w:t>
            </w:r>
          </w:p>
        </w:tc>
      </w:tr>
      <w:tr w:rsidR="001B0CF2" w14:paraId="43A3C50F" w14:textId="77777777" w:rsidTr="009B19AA">
        <w:trPr>
          <w:trHeight w:val="23"/>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21A32" w14:textId="77777777" w:rsidR="001B0CF2" w:rsidRDefault="001B0CF2" w:rsidP="009B19AA">
            <w:pPr>
              <w:tabs>
                <w:tab w:val="left" w:pos="3686"/>
              </w:tabs>
              <w:jc w:val="center"/>
              <w:rPr>
                <w:rFonts w:ascii="仿宋" w:eastAsia="仿宋" w:hAnsi="仿宋" w:cs="仿宋" w:hint="eastAsia"/>
                <w:sz w:val="16"/>
                <w:szCs w:val="20"/>
              </w:rPr>
            </w:pPr>
            <w:r>
              <w:rPr>
                <w:rFonts w:ascii="仿宋" w:eastAsia="仿宋" w:hAnsi="仿宋" w:cs="仿宋" w:hint="eastAsia"/>
                <w:sz w:val="16"/>
                <w:szCs w:val="16"/>
              </w:rPr>
              <w:t>评分标准以及分数：</w:t>
            </w:r>
            <w:r>
              <w:rPr>
                <w:rFonts w:ascii="仿宋" w:eastAsia="仿宋" w:hAnsi="仿宋" w:cs="仿宋" w:hint="eastAsia"/>
                <w:sz w:val="16"/>
                <w:szCs w:val="20"/>
              </w:rPr>
              <w:t>A（分值*100） B（分值*80%） C（分值*50%） D（分值*20%）</w:t>
            </w:r>
          </w:p>
        </w:tc>
      </w:tr>
      <w:tr w:rsidR="001B0CF2" w14:paraId="0449AB4F" w14:textId="77777777" w:rsidTr="001B0CF2">
        <w:trPr>
          <w:trHeight w:val="536"/>
          <w:jc w:val="center"/>
        </w:trPr>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BA291"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类别</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897E0"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对应认定依据</w:t>
            </w:r>
          </w:p>
        </w:tc>
        <w:tc>
          <w:tcPr>
            <w:tcW w:w="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74850"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等级</w:t>
            </w:r>
          </w:p>
        </w:tc>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DFA08"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证明材料</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EDDE00"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签字</w:t>
            </w:r>
          </w:p>
        </w:tc>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6A585A"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分值</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C50EF"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kern w:val="0"/>
                <w:szCs w:val="21"/>
              </w:rPr>
              <w:t>得分</w:t>
            </w:r>
          </w:p>
        </w:tc>
      </w:tr>
      <w:tr w:rsidR="001B0CF2" w14:paraId="2BAE93C4" w14:textId="77777777" w:rsidTr="001B0CF2">
        <w:trPr>
          <w:trHeight w:val="890"/>
          <w:jc w:val="center"/>
        </w:trPr>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3D97F2"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学习成绩</w:t>
            </w:r>
          </w:p>
          <w:p w14:paraId="6AFAD2C3"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（学业表现）</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4775B"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1.学习成绩指平均分成绩（</w:t>
            </w:r>
            <w:proofErr w:type="gramStart"/>
            <w:r>
              <w:rPr>
                <w:rFonts w:ascii="仿宋" w:eastAsia="仿宋" w:hAnsi="仿宋" w:cs="仿宋" w:hint="eastAsia"/>
                <w:color w:val="000000"/>
                <w:kern w:val="0"/>
                <w:szCs w:val="21"/>
              </w:rPr>
              <w:t>除通识</w:t>
            </w:r>
            <w:proofErr w:type="gramEnd"/>
            <w:r>
              <w:rPr>
                <w:rFonts w:ascii="仿宋" w:eastAsia="仿宋" w:hAnsi="仿宋" w:cs="仿宋" w:hint="eastAsia"/>
                <w:color w:val="000000"/>
                <w:kern w:val="0"/>
                <w:szCs w:val="21"/>
              </w:rPr>
              <w:t>选修课之外）；</w:t>
            </w:r>
          </w:p>
          <w:p w14:paraId="1613A2EC"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2.学年平均成绩班级排名前50%或平均分80分以上；</w:t>
            </w:r>
          </w:p>
          <w:p w14:paraId="0A5DE871"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3.平均分成绩*50%即为最后得分；</w:t>
            </w:r>
          </w:p>
          <w:p w14:paraId="4FAAED13"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4.出现挂科、违纪处分等情况，不予参评。</w:t>
            </w:r>
          </w:p>
        </w:tc>
        <w:tc>
          <w:tcPr>
            <w:tcW w:w="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5CA51"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F6C27"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学年成绩单</w:t>
            </w:r>
          </w:p>
          <w:p w14:paraId="7D24EF34"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18"/>
                <w:szCs w:val="18"/>
              </w:rPr>
              <w:t>附后</w:t>
            </w:r>
          </w:p>
          <w:p w14:paraId="0CF9925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15"/>
                <w:szCs w:val="15"/>
              </w:rPr>
              <w:t>（学习委员签字）</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F84D8" w14:textId="77777777" w:rsidR="001B0CF2" w:rsidRDefault="001B0CF2" w:rsidP="009B19AA">
            <w:pPr>
              <w:widowControl/>
              <w:rPr>
                <w:rFonts w:ascii="仿宋" w:eastAsia="仿宋" w:hAnsi="仿宋" w:cs="仿宋" w:hint="eastAsia"/>
                <w:color w:val="000000"/>
                <w:kern w:val="0"/>
                <w:sz w:val="20"/>
                <w:szCs w:val="20"/>
              </w:rPr>
            </w:pPr>
          </w:p>
        </w:tc>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834A1"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50</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7B604" w14:textId="77777777" w:rsidR="001B0CF2" w:rsidRDefault="001B0CF2" w:rsidP="009B19AA">
            <w:pPr>
              <w:widowControl/>
              <w:rPr>
                <w:rFonts w:ascii="仿宋" w:eastAsia="仿宋" w:hAnsi="仿宋" w:cs="仿宋" w:hint="eastAsia"/>
                <w:color w:val="000000"/>
                <w:kern w:val="0"/>
                <w:sz w:val="20"/>
                <w:szCs w:val="20"/>
              </w:rPr>
            </w:pPr>
          </w:p>
        </w:tc>
      </w:tr>
      <w:tr w:rsidR="001B0CF2" w14:paraId="0B51EC4D" w14:textId="77777777" w:rsidTr="001B0CF2">
        <w:trPr>
          <w:trHeight w:val="90"/>
          <w:jc w:val="center"/>
        </w:trPr>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797A6"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日常表现</w:t>
            </w:r>
          </w:p>
          <w:p w14:paraId="1831A628"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（学习态度）</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000C2"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1.迟到情况（含晚归寝）：迟到一次扣0.5分；</w:t>
            </w:r>
          </w:p>
          <w:p w14:paraId="37E9DD1B"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2.旷课情况（含夜不归宿）：一次扣2分；</w:t>
            </w:r>
          </w:p>
          <w:p w14:paraId="21D42B5A"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3.全勤情况（</w:t>
            </w:r>
            <w:proofErr w:type="gramStart"/>
            <w:r>
              <w:rPr>
                <w:rFonts w:ascii="仿宋" w:eastAsia="仿宋" w:hAnsi="仿宋" w:cs="仿宋" w:hint="eastAsia"/>
                <w:color w:val="000000"/>
                <w:kern w:val="0"/>
                <w:szCs w:val="21"/>
              </w:rPr>
              <w:t>含正常</w:t>
            </w:r>
            <w:proofErr w:type="gramEnd"/>
            <w:r>
              <w:rPr>
                <w:rFonts w:ascii="仿宋" w:eastAsia="仿宋" w:hAnsi="仿宋" w:cs="仿宋" w:hint="eastAsia"/>
                <w:color w:val="000000"/>
                <w:kern w:val="0"/>
                <w:szCs w:val="21"/>
              </w:rPr>
              <w:t>请假）：计10分。</w:t>
            </w:r>
          </w:p>
        </w:tc>
        <w:tc>
          <w:tcPr>
            <w:tcW w:w="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FEDAA"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D8806"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无须提供材料</w:t>
            </w:r>
          </w:p>
          <w:p w14:paraId="6D780BEB"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15"/>
                <w:szCs w:val="15"/>
              </w:rPr>
              <w:t>（班长签字证实）</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E29FD" w14:textId="77777777" w:rsidR="001B0CF2" w:rsidRDefault="001B0CF2" w:rsidP="009B19AA">
            <w:pPr>
              <w:widowControl/>
              <w:rPr>
                <w:rFonts w:ascii="仿宋" w:eastAsia="仿宋" w:hAnsi="仿宋" w:cs="仿宋" w:hint="eastAsia"/>
                <w:color w:val="000000"/>
                <w:kern w:val="0"/>
                <w:sz w:val="20"/>
                <w:szCs w:val="20"/>
              </w:rPr>
            </w:pPr>
          </w:p>
        </w:tc>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D8CE0"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24F88" w14:textId="77777777" w:rsidR="001B0CF2" w:rsidRDefault="001B0CF2" w:rsidP="009B19AA">
            <w:pPr>
              <w:widowControl/>
              <w:rPr>
                <w:rFonts w:ascii="仿宋" w:eastAsia="仿宋" w:hAnsi="仿宋" w:cs="仿宋" w:hint="eastAsia"/>
                <w:color w:val="000000"/>
                <w:kern w:val="0"/>
                <w:sz w:val="20"/>
                <w:szCs w:val="20"/>
              </w:rPr>
            </w:pPr>
          </w:p>
        </w:tc>
      </w:tr>
      <w:tr w:rsidR="001B0CF2" w14:paraId="0C9E415A" w14:textId="77777777" w:rsidTr="001B0CF2">
        <w:trPr>
          <w:trHeight w:val="90"/>
          <w:jc w:val="center"/>
        </w:trPr>
        <w:tc>
          <w:tcPr>
            <w:tcW w:w="58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2FBEB"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社会实践</w:t>
            </w:r>
          </w:p>
          <w:p w14:paraId="7EE75E2E"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（核心素养）</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14F590"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社会实践活动中获得省级及以上表彰或媒体正面宣传且为学校、学院带来较好声誉或志愿时长达40h。</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D49AF"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A</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0BD81"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F92CC51"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相关宣传新闻稿件或志愿时长截图复印件</w:t>
            </w:r>
          </w:p>
          <w:p w14:paraId="2DB4F9B9"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附后</w:t>
            </w:r>
          </w:p>
          <w:p w14:paraId="12DCEDD3"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5"/>
                <w:szCs w:val="15"/>
              </w:rPr>
              <w:t>（志愿委员签字）</w:t>
            </w:r>
          </w:p>
        </w:tc>
        <w:tc>
          <w:tcPr>
            <w:tcW w:w="61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9C734C" w14:textId="77777777" w:rsidR="001B0CF2" w:rsidRDefault="001B0CF2" w:rsidP="009B19AA">
            <w:pPr>
              <w:widowControl/>
              <w:rPr>
                <w:rFonts w:ascii="仿宋" w:eastAsia="仿宋" w:hAnsi="仿宋" w:cs="仿宋" w:hint="eastAsia"/>
                <w:color w:val="000000"/>
                <w:kern w:val="0"/>
                <w:sz w:val="20"/>
                <w:szCs w:val="20"/>
              </w:rPr>
            </w:pPr>
          </w:p>
        </w:tc>
        <w:tc>
          <w:tcPr>
            <w:tcW w:w="25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CFFF490"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2561CDF" w14:textId="77777777" w:rsidR="001B0CF2" w:rsidRDefault="001B0CF2" w:rsidP="009B19AA">
            <w:pPr>
              <w:widowControl/>
              <w:rPr>
                <w:rFonts w:ascii="仿宋" w:eastAsia="仿宋" w:hAnsi="仿宋" w:cs="仿宋" w:hint="eastAsia"/>
                <w:color w:val="000000"/>
                <w:kern w:val="0"/>
                <w:sz w:val="20"/>
                <w:szCs w:val="20"/>
              </w:rPr>
            </w:pPr>
          </w:p>
        </w:tc>
      </w:tr>
      <w:tr w:rsidR="001B0CF2" w14:paraId="29A35115"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2E3DBEDC"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CFDB5C"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志愿服务时长达到20h者。</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F1F4D"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B</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0C6BB"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27D4D438" w14:textId="77777777" w:rsidR="001B0CF2" w:rsidRDefault="001B0CF2" w:rsidP="009B19AA">
            <w:pPr>
              <w:widowControl/>
              <w:jc w:val="center"/>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2ADE2B7B"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2836DDEF" w14:textId="77777777" w:rsidR="001B0CF2" w:rsidRDefault="001B0CF2" w:rsidP="009B19AA">
            <w:pPr>
              <w:widowControl/>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5BECE1E7" w14:textId="77777777" w:rsidR="001B0CF2" w:rsidRDefault="001B0CF2" w:rsidP="009B19AA">
            <w:pPr>
              <w:widowControl/>
              <w:rPr>
                <w:rFonts w:ascii="仿宋" w:eastAsia="仿宋" w:hAnsi="仿宋" w:cs="仿宋" w:hint="eastAsia"/>
                <w:color w:val="000000"/>
                <w:kern w:val="0"/>
                <w:sz w:val="20"/>
                <w:szCs w:val="20"/>
              </w:rPr>
            </w:pPr>
          </w:p>
        </w:tc>
      </w:tr>
      <w:tr w:rsidR="001B0CF2" w14:paraId="27FF363F"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796A5743"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28DDC" w14:textId="77777777" w:rsidR="001B0CF2" w:rsidRDefault="001B0CF2" w:rsidP="009B19AA">
            <w:pPr>
              <w:widowControl/>
              <w:rPr>
                <w:rFonts w:ascii="仿宋" w:eastAsia="仿宋" w:hAnsi="仿宋" w:cs="仿宋" w:hint="eastAsia"/>
                <w:color w:val="000000"/>
                <w:kern w:val="0"/>
                <w:szCs w:val="21"/>
              </w:rPr>
            </w:pPr>
            <w:r>
              <w:rPr>
                <w:rFonts w:ascii="仿宋" w:eastAsia="仿宋" w:hAnsi="仿宋" w:cs="仿宋" w:hint="eastAsia"/>
                <w:color w:val="000000"/>
                <w:kern w:val="0"/>
                <w:szCs w:val="21"/>
              </w:rPr>
              <w:t>志愿服务时长达到10h者。</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29401D"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C</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D5082"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37565901" w14:textId="77777777" w:rsidR="001B0CF2" w:rsidRDefault="001B0CF2" w:rsidP="009B19AA">
            <w:pPr>
              <w:widowControl/>
              <w:jc w:val="center"/>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06A143AC"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73ADDBD2" w14:textId="77777777" w:rsidR="001B0CF2" w:rsidRDefault="001B0CF2" w:rsidP="009B19AA">
            <w:pPr>
              <w:widowControl/>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6FD70C49" w14:textId="77777777" w:rsidR="001B0CF2" w:rsidRDefault="001B0CF2" w:rsidP="009B19AA">
            <w:pPr>
              <w:widowControl/>
              <w:rPr>
                <w:rFonts w:ascii="仿宋" w:eastAsia="仿宋" w:hAnsi="仿宋" w:cs="仿宋" w:hint="eastAsia"/>
                <w:color w:val="000000"/>
                <w:kern w:val="0"/>
                <w:sz w:val="20"/>
                <w:szCs w:val="20"/>
              </w:rPr>
            </w:pPr>
          </w:p>
        </w:tc>
      </w:tr>
      <w:tr w:rsidR="001B0CF2" w14:paraId="65D0EA2E"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04D0CDC1"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227CC"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志愿服务时长达到5h者。</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DB047"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D</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04E3E"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E9647B6"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61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649EAE1"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CC4AACD"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FD97E59"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500F294E" w14:textId="77777777" w:rsidTr="001B0CF2">
        <w:trPr>
          <w:trHeight w:val="90"/>
          <w:jc w:val="center"/>
        </w:trPr>
        <w:tc>
          <w:tcPr>
            <w:tcW w:w="58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4DC5A"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干部任职</w:t>
            </w:r>
          </w:p>
          <w:p w14:paraId="277622EB"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（热爱集体）</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64A03"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校级学生组织主席团级别、部长级别；院级分团委副书记、学生会主席等。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2619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A</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965AC8"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D2599B3"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任职公示复印件或开具相关证明材料附后</w:t>
            </w:r>
          </w:p>
          <w:p w14:paraId="56864935"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5"/>
                <w:szCs w:val="15"/>
              </w:rPr>
              <w:t>（指导老师签字）</w:t>
            </w:r>
          </w:p>
        </w:tc>
        <w:tc>
          <w:tcPr>
            <w:tcW w:w="61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8B366B8" w14:textId="77777777" w:rsidR="001B0CF2" w:rsidRDefault="001B0CF2" w:rsidP="009B19AA">
            <w:pPr>
              <w:widowControl/>
              <w:rPr>
                <w:rFonts w:ascii="仿宋" w:eastAsia="仿宋" w:hAnsi="仿宋" w:cs="仿宋" w:hint="eastAsia"/>
                <w:color w:val="000000"/>
                <w:kern w:val="0"/>
                <w:sz w:val="20"/>
                <w:szCs w:val="20"/>
              </w:rPr>
            </w:pPr>
          </w:p>
        </w:tc>
        <w:tc>
          <w:tcPr>
            <w:tcW w:w="25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5789356"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B912B3" w14:textId="77777777" w:rsidR="001B0CF2" w:rsidRDefault="001B0CF2" w:rsidP="009B19AA">
            <w:pPr>
              <w:widowControl/>
              <w:rPr>
                <w:rFonts w:ascii="仿宋" w:eastAsia="仿宋" w:hAnsi="仿宋" w:cs="仿宋" w:hint="eastAsia"/>
                <w:color w:val="000000"/>
                <w:kern w:val="0"/>
                <w:sz w:val="20"/>
                <w:szCs w:val="20"/>
              </w:rPr>
            </w:pPr>
          </w:p>
        </w:tc>
      </w:tr>
      <w:tr w:rsidR="001B0CF2" w14:paraId="63C25D06"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70B06BBA"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1A8F8"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院级部长及协会、社团主要负责人。</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C093D"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B</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B2628"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20537A77"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3D8DE7F8"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0808EC8A"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59671CA2"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0413BE7D"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327797C8"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069D03"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院级、协会、社团类副部长及班长、团支书和副班长。</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24F42"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C</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788A4"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20F1EA79"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7BBCF733"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1B64582A"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739707D0"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0FD802F2" w14:textId="77777777" w:rsidTr="001B0CF2">
        <w:trPr>
          <w:trHeight w:val="90"/>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047F61B5" w14:textId="77777777" w:rsidR="001B0CF2" w:rsidRDefault="001B0CF2" w:rsidP="009B19AA">
            <w:pPr>
              <w:widowControl/>
              <w:jc w:val="left"/>
              <w:rPr>
                <w:rFonts w:ascii="仿宋" w:eastAsia="仿宋" w:hAnsi="仿宋" w:cs="仿宋" w:hint="eastAsia"/>
                <w:b/>
                <w:bCs/>
                <w:kern w:val="0"/>
                <w:szCs w:val="21"/>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41B3F"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校、院级组织干事及其他班委成员。</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60618"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D</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4A820"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972B28F"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038F71C"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46CBAE0" w14:textId="77777777" w:rsidR="001B0CF2" w:rsidRDefault="001B0CF2" w:rsidP="009B19AA">
            <w:pPr>
              <w:widowControl/>
              <w:spacing w:line="240" w:lineRule="exact"/>
              <w:rPr>
                <w:rFonts w:ascii="仿宋" w:eastAsia="仿宋" w:hAnsi="仿宋" w:cs="仿宋" w:hint="eastAsia"/>
                <w:color w:val="000000"/>
                <w:kern w:val="0"/>
                <w:sz w:val="28"/>
                <w:szCs w:val="28"/>
              </w:rPr>
            </w:pPr>
          </w:p>
        </w:tc>
        <w:tc>
          <w:tcPr>
            <w:tcW w:w="21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A49E4B6"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5A85ECFF" w14:textId="77777777" w:rsidTr="001B0CF2">
        <w:trPr>
          <w:trHeight w:val="227"/>
          <w:jc w:val="center"/>
        </w:trPr>
        <w:tc>
          <w:tcPr>
            <w:tcW w:w="58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F5B5CF" w14:textId="77777777" w:rsidR="001B0CF2" w:rsidRDefault="001B0CF2" w:rsidP="009B19AA">
            <w:pPr>
              <w:widowControl/>
              <w:jc w:val="center"/>
              <w:rPr>
                <w:rFonts w:ascii="仿宋" w:eastAsia="仿宋" w:hAnsi="仿宋" w:cs="仿宋" w:hint="eastAsia"/>
                <w:b/>
                <w:bCs/>
                <w:kern w:val="0"/>
                <w:szCs w:val="21"/>
              </w:rPr>
            </w:pPr>
            <w:r>
              <w:rPr>
                <w:rFonts w:ascii="仿宋" w:eastAsia="仿宋" w:hAnsi="仿宋" w:cs="仿宋" w:hint="eastAsia"/>
                <w:b/>
                <w:bCs/>
                <w:color w:val="000000"/>
                <w:kern w:val="0"/>
                <w:szCs w:val="21"/>
              </w:rPr>
              <w:t>奖励荣誉</w:t>
            </w:r>
          </w:p>
          <w:p w14:paraId="294CB35F" w14:textId="77777777" w:rsidR="001B0CF2" w:rsidRDefault="001B0CF2" w:rsidP="009B19AA">
            <w:pPr>
              <w:widowControl/>
              <w:spacing w:line="240" w:lineRule="exact"/>
              <w:jc w:val="center"/>
              <w:rPr>
                <w:rFonts w:ascii="仿宋" w:eastAsia="仿宋" w:hAnsi="仿宋" w:cs="仿宋" w:hint="eastAsia"/>
                <w:b/>
                <w:bCs/>
                <w:kern w:val="0"/>
                <w:szCs w:val="21"/>
              </w:rPr>
            </w:pPr>
            <w:r>
              <w:rPr>
                <w:rFonts w:ascii="仿宋" w:eastAsia="仿宋" w:hAnsi="仿宋" w:cs="仿宋" w:hint="eastAsia"/>
                <w:b/>
                <w:bCs/>
                <w:color w:val="000000"/>
                <w:kern w:val="0"/>
                <w:sz w:val="15"/>
                <w:szCs w:val="15"/>
              </w:rPr>
              <w:t>（德才修养）</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A1003" w14:textId="77777777" w:rsidR="001B0CF2" w:rsidRDefault="001B0CF2" w:rsidP="009B19AA">
            <w:pPr>
              <w:widowControl/>
              <w:jc w:val="left"/>
              <w:rPr>
                <w:rFonts w:ascii="仿宋" w:eastAsia="仿宋" w:hAnsi="仿宋" w:cs="仿宋" w:hint="eastAsia"/>
                <w:kern w:val="0"/>
                <w:sz w:val="18"/>
                <w:szCs w:val="18"/>
              </w:rPr>
            </w:pPr>
            <w:r>
              <w:rPr>
                <w:rFonts w:ascii="仿宋" w:eastAsia="仿宋" w:hAnsi="仿宋" w:cs="仿宋" w:hint="eastAsia"/>
                <w:color w:val="000000"/>
                <w:kern w:val="0"/>
                <w:szCs w:val="21"/>
              </w:rPr>
              <w:t>国家级荣誉。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52E64"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A</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16A00"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3EC5A44"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相关荣誉证书</w:t>
            </w:r>
          </w:p>
          <w:p w14:paraId="2D4FBB7F"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8"/>
                <w:szCs w:val="18"/>
              </w:rPr>
              <w:t>复印件</w:t>
            </w:r>
          </w:p>
          <w:p w14:paraId="66D8B3FA" w14:textId="77777777" w:rsidR="001B0CF2" w:rsidRDefault="001B0CF2" w:rsidP="009B19AA">
            <w:pPr>
              <w:widowControl/>
              <w:jc w:val="center"/>
              <w:rPr>
                <w:rFonts w:ascii="仿宋" w:eastAsia="仿宋" w:hAnsi="仿宋" w:cs="仿宋" w:hint="eastAsia"/>
                <w:color w:val="000000"/>
                <w:kern w:val="0"/>
                <w:sz w:val="18"/>
                <w:szCs w:val="18"/>
              </w:rPr>
            </w:pPr>
            <w:r>
              <w:rPr>
                <w:rFonts w:ascii="仿宋" w:eastAsia="仿宋" w:hAnsi="仿宋" w:cs="仿宋" w:hint="eastAsia"/>
                <w:color w:val="000000"/>
                <w:kern w:val="0"/>
                <w:sz w:val="15"/>
                <w:szCs w:val="15"/>
              </w:rPr>
              <w:t>（班长签字）</w:t>
            </w:r>
          </w:p>
        </w:tc>
        <w:tc>
          <w:tcPr>
            <w:tcW w:w="61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7D6A8B" w14:textId="77777777" w:rsidR="001B0CF2" w:rsidRDefault="001B0CF2" w:rsidP="009B19AA">
            <w:pPr>
              <w:widowControl/>
              <w:rPr>
                <w:rFonts w:ascii="仿宋" w:eastAsia="仿宋" w:hAnsi="仿宋" w:cs="仿宋" w:hint="eastAsia"/>
                <w:color w:val="000000"/>
                <w:kern w:val="0"/>
                <w:sz w:val="20"/>
                <w:szCs w:val="20"/>
              </w:rPr>
            </w:pPr>
          </w:p>
        </w:tc>
        <w:tc>
          <w:tcPr>
            <w:tcW w:w="259"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06D1F7A" w14:textId="77777777" w:rsidR="001B0CF2" w:rsidRDefault="001B0CF2" w:rsidP="009B19AA">
            <w:pPr>
              <w:widowControl/>
              <w:spacing w:line="240" w:lineRule="exact"/>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55D6203"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57E31965"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5EE1DFA8" w14:textId="77777777" w:rsidR="001B0CF2" w:rsidRDefault="001B0CF2" w:rsidP="009B19AA">
            <w:pPr>
              <w:widowControl/>
              <w:jc w:val="left"/>
              <w:rPr>
                <w:rFonts w:ascii="仿宋" w:eastAsia="仿宋" w:hAnsi="仿宋" w:cs="仿宋" w:hint="eastAsia"/>
                <w:kern w:val="0"/>
                <w:sz w:val="24"/>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E14E3" w14:textId="77777777" w:rsidR="001B0CF2" w:rsidRDefault="001B0CF2" w:rsidP="009B19AA">
            <w:pPr>
              <w:widowControl/>
              <w:jc w:val="left"/>
              <w:rPr>
                <w:rFonts w:ascii="仿宋" w:eastAsia="仿宋" w:hAnsi="仿宋" w:cs="仿宋" w:hint="eastAsia"/>
                <w:kern w:val="0"/>
                <w:sz w:val="18"/>
                <w:szCs w:val="18"/>
              </w:rPr>
            </w:pPr>
            <w:r>
              <w:rPr>
                <w:rFonts w:ascii="仿宋" w:eastAsia="仿宋" w:hAnsi="仿宋" w:cs="仿宋" w:hint="eastAsia"/>
                <w:color w:val="000000"/>
                <w:kern w:val="0"/>
                <w:szCs w:val="21"/>
              </w:rPr>
              <w:t>省、部级及以上荣誉。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840EAC"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B</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33BDE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4D08B2C3" w14:textId="77777777" w:rsidR="001B0CF2" w:rsidRDefault="001B0CF2" w:rsidP="009B19AA">
            <w:pPr>
              <w:widowControl/>
              <w:jc w:val="lef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61BEC1FF"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6E2547B3" w14:textId="77777777" w:rsidR="001B0CF2" w:rsidRDefault="001B0CF2" w:rsidP="009B19AA">
            <w:pPr>
              <w:widowControl/>
              <w:jc w:val="left"/>
              <w:rPr>
                <w:rFonts w:ascii="仿宋" w:eastAsia="仿宋" w:hAnsi="仿宋" w:cs="仿宋" w:hint="eastAsia"/>
                <w:color w:val="000000"/>
                <w:kern w:val="0"/>
                <w:sz w:val="24"/>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273C85BB"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00AA8F27"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3E5215F4" w14:textId="77777777" w:rsidR="001B0CF2" w:rsidRDefault="001B0CF2" w:rsidP="009B19AA">
            <w:pPr>
              <w:widowControl/>
              <w:jc w:val="left"/>
              <w:rPr>
                <w:rFonts w:ascii="仿宋" w:eastAsia="仿宋" w:hAnsi="仿宋" w:cs="仿宋" w:hint="eastAsia"/>
                <w:kern w:val="0"/>
                <w:sz w:val="24"/>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0F872" w14:textId="77777777" w:rsidR="001B0CF2" w:rsidRDefault="001B0CF2" w:rsidP="009B19AA">
            <w:pPr>
              <w:widowControl/>
              <w:jc w:val="left"/>
              <w:rPr>
                <w:rFonts w:ascii="仿宋" w:eastAsia="仿宋" w:hAnsi="仿宋" w:cs="仿宋" w:hint="eastAsia"/>
                <w:kern w:val="0"/>
                <w:sz w:val="18"/>
                <w:szCs w:val="18"/>
              </w:rPr>
            </w:pPr>
            <w:r>
              <w:rPr>
                <w:rFonts w:ascii="仿宋" w:eastAsia="仿宋" w:hAnsi="仿宋" w:cs="仿宋" w:hint="eastAsia"/>
                <w:color w:val="000000"/>
                <w:kern w:val="0"/>
                <w:szCs w:val="21"/>
              </w:rPr>
              <w:t>校级荣誉。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82035"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C</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84F38"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right w:val="single" w:sz="4" w:space="0" w:color="auto"/>
            </w:tcBorders>
            <w:tcMar>
              <w:top w:w="0" w:type="dxa"/>
              <w:left w:w="108" w:type="dxa"/>
              <w:bottom w:w="0" w:type="dxa"/>
              <w:right w:w="108" w:type="dxa"/>
            </w:tcMar>
            <w:vAlign w:val="center"/>
          </w:tcPr>
          <w:p w14:paraId="4273F981" w14:textId="77777777" w:rsidR="001B0CF2" w:rsidRDefault="001B0CF2" w:rsidP="009B19AA">
            <w:pPr>
              <w:widowControl/>
              <w:jc w:val="left"/>
              <w:rPr>
                <w:rFonts w:ascii="仿宋" w:eastAsia="仿宋" w:hAnsi="仿宋" w:cs="仿宋" w:hint="eastAsia"/>
                <w:color w:val="000000"/>
                <w:kern w:val="0"/>
                <w:sz w:val="20"/>
                <w:szCs w:val="20"/>
              </w:rPr>
            </w:pPr>
          </w:p>
        </w:tc>
        <w:tc>
          <w:tcPr>
            <w:tcW w:w="610" w:type="pct"/>
            <w:vMerge/>
            <w:tcBorders>
              <w:left w:val="single" w:sz="4" w:space="0" w:color="auto"/>
              <w:right w:val="single" w:sz="4" w:space="0" w:color="auto"/>
            </w:tcBorders>
            <w:tcMar>
              <w:top w:w="0" w:type="dxa"/>
              <w:left w:w="108" w:type="dxa"/>
              <w:bottom w:w="0" w:type="dxa"/>
              <w:right w:w="108" w:type="dxa"/>
            </w:tcMar>
            <w:vAlign w:val="center"/>
          </w:tcPr>
          <w:p w14:paraId="76379264"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vMerge/>
            <w:tcBorders>
              <w:left w:val="single" w:sz="4" w:space="0" w:color="auto"/>
              <w:right w:val="single" w:sz="4" w:space="0" w:color="auto"/>
            </w:tcBorders>
            <w:tcMar>
              <w:top w:w="0" w:type="dxa"/>
              <w:left w:w="108" w:type="dxa"/>
              <w:bottom w:w="0" w:type="dxa"/>
              <w:right w:w="108" w:type="dxa"/>
            </w:tcMar>
            <w:vAlign w:val="center"/>
          </w:tcPr>
          <w:p w14:paraId="4CF7FFF0" w14:textId="77777777" w:rsidR="001B0CF2" w:rsidRDefault="001B0CF2" w:rsidP="009B19AA">
            <w:pPr>
              <w:widowControl/>
              <w:jc w:val="left"/>
              <w:rPr>
                <w:rFonts w:ascii="仿宋" w:eastAsia="仿宋" w:hAnsi="仿宋" w:cs="仿宋" w:hint="eastAsia"/>
                <w:color w:val="000000"/>
                <w:kern w:val="0"/>
                <w:sz w:val="24"/>
              </w:rPr>
            </w:pPr>
          </w:p>
        </w:tc>
        <w:tc>
          <w:tcPr>
            <w:tcW w:w="217" w:type="pct"/>
            <w:vMerge/>
            <w:tcBorders>
              <w:left w:val="single" w:sz="4" w:space="0" w:color="auto"/>
              <w:right w:val="single" w:sz="4" w:space="0" w:color="auto"/>
            </w:tcBorders>
            <w:tcMar>
              <w:top w:w="0" w:type="dxa"/>
              <w:left w:w="108" w:type="dxa"/>
              <w:bottom w:w="0" w:type="dxa"/>
              <w:right w:w="108" w:type="dxa"/>
            </w:tcMar>
            <w:vAlign w:val="center"/>
          </w:tcPr>
          <w:p w14:paraId="61226C88"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71716B88" w14:textId="77777777" w:rsidTr="001B0CF2">
        <w:trPr>
          <w:trHeight w:val="227"/>
          <w:jc w:val="center"/>
        </w:trPr>
        <w:tc>
          <w:tcPr>
            <w:tcW w:w="587" w:type="pct"/>
            <w:vMerge/>
            <w:tcBorders>
              <w:top w:val="single" w:sz="4" w:space="0" w:color="auto"/>
              <w:left w:val="single" w:sz="4" w:space="0" w:color="auto"/>
              <w:bottom w:val="single" w:sz="4" w:space="0" w:color="auto"/>
              <w:right w:val="single" w:sz="4" w:space="0" w:color="auto"/>
            </w:tcBorders>
            <w:vAlign w:val="center"/>
          </w:tcPr>
          <w:p w14:paraId="2A42744E" w14:textId="77777777" w:rsidR="001B0CF2" w:rsidRDefault="001B0CF2" w:rsidP="009B19AA">
            <w:pPr>
              <w:widowControl/>
              <w:jc w:val="left"/>
              <w:rPr>
                <w:rFonts w:ascii="仿宋" w:eastAsia="仿宋" w:hAnsi="仿宋" w:cs="仿宋" w:hint="eastAsia"/>
                <w:kern w:val="0"/>
                <w:sz w:val="24"/>
              </w:rPr>
            </w:pP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4A376" w14:textId="77777777" w:rsidR="001B0CF2" w:rsidRDefault="001B0CF2" w:rsidP="009B19AA">
            <w:pPr>
              <w:widowControl/>
              <w:rPr>
                <w:rFonts w:ascii="仿宋" w:eastAsia="仿宋" w:hAnsi="仿宋" w:cs="仿宋" w:hint="eastAsia"/>
                <w:kern w:val="0"/>
                <w:szCs w:val="21"/>
              </w:rPr>
            </w:pPr>
            <w:r>
              <w:rPr>
                <w:rFonts w:ascii="仿宋" w:eastAsia="仿宋" w:hAnsi="仿宋" w:cs="仿宋" w:hint="eastAsia"/>
                <w:color w:val="000000"/>
                <w:kern w:val="0"/>
                <w:szCs w:val="21"/>
              </w:rPr>
              <w:t>院级荣誉。</w:t>
            </w:r>
          </w:p>
        </w:tc>
        <w:tc>
          <w:tcPr>
            <w:tcW w:w="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FC403"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D</w:t>
            </w:r>
          </w:p>
        </w:tc>
        <w:tc>
          <w:tcPr>
            <w:tcW w:w="2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F9D06"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sym w:font="Wingdings 2" w:char="00A3"/>
            </w:r>
          </w:p>
        </w:tc>
        <w:tc>
          <w:tcPr>
            <w:tcW w:w="6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D37EBA4" w14:textId="77777777" w:rsidR="001B0CF2" w:rsidRDefault="001B0CF2" w:rsidP="009B19AA">
            <w:pPr>
              <w:widowControl/>
              <w:spacing w:line="240" w:lineRule="exact"/>
              <w:rPr>
                <w:rFonts w:ascii="仿宋" w:eastAsia="仿宋" w:hAnsi="仿宋" w:cs="仿宋" w:hint="eastAsia"/>
                <w:color w:val="000000"/>
                <w:kern w:val="0"/>
                <w:sz w:val="20"/>
                <w:szCs w:val="20"/>
              </w:rPr>
            </w:pPr>
          </w:p>
        </w:tc>
        <w:tc>
          <w:tcPr>
            <w:tcW w:w="61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5579AD1" w14:textId="77777777" w:rsidR="001B0CF2" w:rsidRDefault="001B0CF2" w:rsidP="009B19AA">
            <w:pPr>
              <w:widowControl/>
              <w:spacing w:line="240" w:lineRule="exact"/>
              <w:jc w:val="center"/>
              <w:rPr>
                <w:rFonts w:ascii="仿宋" w:eastAsia="仿宋" w:hAnsi="仿宋" w:cs="仿宋" w:hint="eastAsia"/>
                <w:color w:val="000000"/>
                <w:kern w:val="0"/>
                <w:sz w:val="20"/>
                <w:szCs w:val="20"/>
              </w:rPr>
            </w:pPr>
          </w:p>
        </w:tc>
        <w:tc>
          <w:tcPr>
            <w:tcW w:w="259"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DB0C27" w14:textId="77777777" w:rsidR="001B0CF2" w:rsidRDefault="001B0CF2" w:rsidP="009B19AA">
            <w:pPr>
              <w:widowControl/>
              <w:spacing w:line="240" w:lineRule="exact"/>
              <w:rPr>
                <w:rFonts w:ascii="仿宋" w:eastAsia="仿宋" w:hAnsi="仿宋" w:cs="仿宋" w:hint="eastAsia"/>
                <w:color w:val="000000"/>
                <w:kern w:val="0"/>
                <w:sz w:val="24"/>
              </w:rPr>
            </w:pPr>
          </w:p>
        </w:tc>
        <w:tc>
          <w:tcPr>
            <w:tcW w:w="21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A6E3843" w14:textId="77777777" w:rsidR="001B0CF2" w:rsidRDefault="001B0CF2" w:rsidP="009B19AA">
            <w:pPr>
              <w:widowControl/>
              <w:spacing w:line="240" w:lineRule="exact"/>
              <w:rPr>
                <w:rFonts w:ascii="仿宋" w:eastAsia="仿宋" w:hAnsi="仿宋" w:cs="仿宋" w:hint="eastAsia"/>
                <w:color w:val="000000"/>
                <w:kern w:val="0"/>
                <w:sz w:val="20"/>
                <w:szCs w:val="20"/>
              </w:rPr>
            </w:pPr>
          </w:p>
        </w:tc>
      </w:tr>
      <w:tr w:rsidR="001B0CF2" w14:paraId="0B550DD7" w14:textId="77777777" w:rsidTr="009B19AA">
        <w:trPr>
          <w:trHeight w:val="102"/>
          <w:jc w:val="center"/>
        </w:trPr>
        <w:tc>
          <w:tcPr>
            <w:tcW w:w="5000" w:type="pct"/>
            <w:gridSpan w:val="9"/>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73730BA"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b/>
                <w:bCs/>
                <w:color w:val="000000"/>
                <w:kern w:val="0"/>
                <w:sz w:val="18"/>
                <w:szCs w:val="18"/>
              </w:rPr>
              <w:t>（申请人本人填写完成以上部分并找到相关证明人签字并附后相关材料后交至本班团支书处）</w:t>
            </w:r>
          </w:p>
        </w:tc>
      </w:tr>
      <w:tr w:rsidR="001B0CF2" w14:paraId="008111DD" w14:textId="77777777" w:rsidTr="001B0CF2">
        <w:trPr>
          <w:trHeight w:val="397"/>
          <w:jc w:val="center"/>
        </w:trPr>
        <w:tc>
          <w:tcPr>
            <w:tcW w:w="5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0A268" w14:textId="77777777" w:rsidR="001B0CF2" w:rsidRDefault="001B0CF2" w:rsidP="009B19AA">
            <w:pPr>
              <w:widowControl/>
              <w:jc w:val="center"/>
              <w:rPr>
                <w:rFonts w:ascii="仿宋" w:eastAsia="仿宋" w:hAnsi="仿宋" w:cs="仿宋" w:hint="eastAsia"/>
                <w:b/>
                <w:bCs/>
                <w:kern w:val="0"/>
                <w:sz w:val="24"/>
              </w:rPr>
            </w:pPr>
            <w:r>
              <w:rPr>
                <w:rFonts w:ascii="仿宋" w:eastAsia="仿宋" w:hAnsi="仿宋" w:cs="仿宋" w:hint="eastAsia"/>
                <w:b/>
                <w:bCs/>
                <w:kern w:val="0"/>
                <w:szCs w:val="21"/>
              </w:rPr>
              <w:t>附加分</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35D8E" w14:textId="77777777" w:rsidR="001B0CF2" w:rsidRDefault="001B0CF2" w:rsidP="009B19AA">
            <w:pPr>
              <w:widowControl/>
              <w:jc w:val="left"/>
              <w:rPr>
                <w:rFonts w:ascii="仿宋" w:eastAsia="仿宋" w:hAnsi="仿宋" w:cs="仿宋" w:hint="eastAsia"/>
                <w:color w:val="000000"/>
                <w:kern w:val="0"/>
                <w:szCs w:val="21"/>
              </w:rPr>
            </w:pPr>
            <w:r>
              <w:rPr>
                <w:rFonts w:ascii="仿宋" w:eastAsia="仿宋" w:hAnsi="仿宋" w:cs="仿宋" w:hint="eastAsia"/>
                <w:color w:val="000000"/>
                <w:kern w:val="0"/>
                <w:szCs w:val="21"/>
              </w:rPr>
              <w:t>烈士家属或退伍军人。</w:t>
            </w:r>
          </w:p>
        </w:tc>
        <w:tc>
          <w:tcPr>
            <w:tcW w:w="359" w:type="pct"/>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08C808"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EEC4A1" w14:textId="77777777" w:rsidR="001B0CF2" w:rsidRDefault="001B0CF2" w:rsidP="009B19AA">
            <w:pPr>
              <w:widowControl/>
              <w:jc w:val="center"/>
              <w:rPr>
                <w:rFonts w:ascii="仿宋" w:eastAsia="仿宋" w:hAnsi="仿宋" w:cs="仿宋" w:hint="eastAsia"/>
                <w:color w:val="000000"/>
                <w:kern w:val="0"/>
                <w:sz w:val="15"/>
                <w:szCs w:val="15"/>
              </w:rPr>
            </w:pPr>
            <w:r>
              <w:rPr>
                <w:rFonts w:ascii="仿宋" w:eastAsia="仿宋" w:hAnsi="仿宋" w:cs="仿宋" w:hint="eastAsia"/>
                <w:color w:val="000000"/>
                <w:kern w:val="0"/>
                <w:sz w:val="15"/>
                <w:szCs w:val="15"/>
              </w:rPr>
              <w:t>（辅导员签字）</w:t>
            </w:r>
          </w:p>
        </w:tc>
        <w:tc>
          <w:tcPr>
            <w:tcW w:w="610"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0FA39A5"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A822AA9" w14:textId="77777777" w:rsidR="001B0CF2" w:rsidRDefault="001B0CF2" w:rsidP="009B19AA">
            <w:pPr>
              <w:widowControl/>
              <w:jc w:val="center"/>
              <w:rPr>
                <w:rFonts w:ascii="仿宋" w:eastAsia="仿宋" w:hAnsi="仿宋" w:cs="仿宋" w:hint="eastAsia"/>
                <w:color w:val="000000"/>
                <w:kern w:val="0"/>
                <w:sz w:val="28"/>
                <w:szCs w:val="28"/>
              </w:rPr>
            </w:pPr>
            <w:r>
              <w:rPr>
                <w:rFonts w:ascii="仿宋" w:eastAsia="仿宋" w:hAnsi="仿宋" w:cs="仿宋" w:hint="eastAsia"/>
                <w:kern w:val="0"/>
                <w:sz w:val="24"/>
              </w:rPr>
              <w:t>5</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B6652"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7D31BAE5" w14:textId="77777777" w:rsidTr="001B0CF2">
        <w:trPr>
          <w:trHeight w:val="397"/>
          <w:jc w:val="center"/>
        </w:trPr>
        <w:tc>
          <w:tcPr>
            <w:tcW w:w="587" w:type="pct"/>
            <w:tcBorders>
              <w:top w:val="single" w:sz="4" w:space="0" w:color="auto"/>
              <w:left w:val="single" w:sz="4" w:space="0" w:color="auto"/>
              <w:bottom w:val="single" w:sz="4" w:space="0" w:color="auto"/>
              <w:right w:val="single" w:sz="4" w:space="0" w:color="auto"/>
            </w:tcBorders>
            <w:vAlign w:val="center"/>
          </w:tcPr>
          <w:p w14:paraId="7296F5FE" w14:textId="77777777" w:rsidR="001B0CF2" w:rsidRDefault="001B0CF2" w:rsidP="009B19AA">
            <w:pPr>
              <w:widowControl/>
              <w:jc w:val="center"/>
              <w:rPr>
                <w:rFonts w:ascii="仿宋" w:eastAsia="仿宋" w:hAnsi="仿宋" w:cs="仿宋" w:hint="eastAsia"/>
                <w:b/>
                <w:bCs/>
                <w:color w:val="000000"/>
                <w:kern w:val="0"/>
                <w:szCs w:val="21"/>
              </w:rPr>
            </w:pPr>
            <w:r>
              <w:rPr>
                <w:rFonts w:ascii="仿宋" w:eastAsia="仿宋" w:hAnsi="仿宋" w:cs="仿宋" w:hint="eastAsia"/>
                <w:b/>
                <w:bCs/>
                <w:color w:val="000000"/>
                <w:kern w:val="0"/>
                <w:szCs w:val="21"/>
              </w:rPr>
              <w:t>综合考评</w:t>
            </w:r>
          </w:p>
        </w:tc>
        <w:tc>
          <w:tcPr>
            <w:tcW w:w="228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7FFA5" w14:textId="77777777" w:rsidR="001B0CF2" w:rsidRDefault="001B0CF2" w:rsidP="009B19AA">
            <w:pPr>
              <w:widowControl/>
              <w:jc w:val="left"/>
              <w:rPr>
                <w:rFonts w:ascii="仿宋" w:eastAsia="仿宋" w:hAnsi="仿宋" w:cs="仿宋" w:hint="eastAsia"/>
                <w:kern w:val="0"/>
                <w:szCs w:val="21"/>
              </w:rPr>
            </w:pPr>
            <w:r>
              <w:rPr>
                <w:rFonts w:ascii="仿宋" w:eastAsia="仿宋" w:hAnsi="仿宋" w:cs="仿宋" w:hint="eastAsia"/>
                <w:color w:val="000000"/>
                <w:kern w:val="0"/>
                <w:szCs w:val="21"/>
              </w:rPr>
              <w:t>由培养考察人进行综合评分</w:t>
            </w:r>
          </w:p>
        </w:tc>
        <w:tc>
          <w:tcPr>
            <w:tcW w:w="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73163" w14:textId="77777777" w:rsidR="001B0CF2" w:rsidRDefault="001B0CF2" w:rsidP="009B19AA">
            <w:pPr>
              <w:widowControl/>
              <w:jc w:val="cente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w:t>
            </w:r>
          </w:p>
        </w:tc>
        <w:tc>
          <w:tcPr>
            <w:tcW w:w="6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E71A4" w14:textId="77777777" w:rsidR="001B0CF2" w:rsidRDefault="001B0CF2" w:rsidP="009B19AA">
            <w:pPr>
              <w:widowControl/>
              <w:jc w:val="center"/>
              <w:rPr>
                <w:rFonts w:ascii="仿宋" w:eastAsia="仿宋" w:hAnsi="仿宋" w:cs="仿宋" w:hint="eastAsia"/>
                <w:color w:val="000000"/>
                <w:kern w:val="0"/>
                <w:sz w:val="15"/>
                <w:szCs w:val="15"/>
              </w:rPr>
            </w:pPr>
            <w:r>
              <w:rPr>
                <w:rFonts w:ascii="仿宋" w:eastAsia="仿宋" w:hAnsi="仿宋" w:cs="仿宋" w:hint="eastAsia"/>
                <w:color w:val="000000"/>
                <w:kern w:val="0"/>
                <w:sz w:val="15"/>
                <w:szCs w:val="15"/>
              </w:rPr>
              <w:t>（辅导员签字）</w:t>
            </w:r>
          </w:p>
        </w:tc>
        <w:tc>
          <w:tcPr>
            <w:tcW w:w="6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A6FC7" w14:textId="77777777" w:rsidR="001B0CF2" w:rsidRDefault="001B0CF2" w:rsidP="009B19AA">
            <w:pPr>
              <w:widowControl/>
              <w:jc w:val="center"/>
              <w:rPr>
                <w:rFonts w:ascii="仿宋" w:eastAsia="仿宋" w:hAnsi="仿宋" w:cs="仿宋" w:hint="eastAsia"/>
                <w:color w:val="000000"/>
                <w:kern w:val="0"/>
                <w:sz w:val="20"/>
                <w:szCs w:val="20"/>
              </w:rPr>
            </w:pPr>
          </w:p>
        </w:tc>
        <w:tc>
          <w:tcPr>
            <w:tcW w:w="2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EFEE8" w14:textId="77777777" w:rsidR="001B0CF2" w:rsidRDefault="001B0CF2" w:rsidP="009B19AA">
            <w:pPr>
              <w:widowControl/>
              <w:jc w:val="center"/>
              <w:rPr>
                <w:rFonts w:ascii="仿宋" w:eastAsia="仿宋" w:hAnsi="仿宋" w:cs="仿宋" w:hint="eastAsia"/>
                <w:color w:val="000000"/>
                <w:kern w:val="0"/>
                <w:sz w:val="28"/>
                <w:szCs w:val="28"/>
              </w:rPr>
            </w:pPr>
            <w:r>
              <w:rPr>
                <w:rFonts w:ascii="仿宋" w:eastAsia="仿宋" w:hAnsi="仿宋" w:cs="仿宋" w:hint="eastAsia"/>
                <w:kern w:val="0"/>
                <w:sz w:val="24"/>
              </w:rPr>
              <w:t>10</w:t>
            </w:r>
          </w:p>
        </w:tc>
        <w:tc>
          <w:tcPr>
            <w:tcW w:w="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5ED6A" w14:textId="77777777" w:rsidR="001B0CF2" w:rsidRDefault="001B0CF2" w:rsidP="009B19AA">
            <w:pPr>
              <w:widowControl/>
              <w:jc w:val="left"/>
              <w:rPr>
                <w:rFonts w:ascii="仿宋" w:eastAsia="仿宋" w:hAnsi="仿宋" w:cs="仿宋" w:hint="eastAsia"/>
                <w:color w:val="000000"/>
                <w:kern w:val="0"/>
                <w:sz w:val="20"/>
                <w:szCs w:val="20"/>
              </w:rPr>
            </w:pPr>
          </w:p>
        </w:tc>
      </w:tr>
      <w:tr w:rsidR="001B0CF2" w14:paraId="5CFA9BDD" w14:textId="77777777" w:rsidTr="001B0CF2">
        <w:trPr>
          <w:trHeight w:val="452"/>
          <w:jc w:val="center"/>
        </w:trPr>
        <w:tc>
          <w:tcPr>
            <w:tcW w:w="4524" w:type="pct"/>
            <w:gridSpan w:val="7"/>
            <w:tcBorders>
              <w:top w:val="single" w:sz="4" w:space="0" w:color="auto"/>
              <w:left w:val="single" w:sz="4" w:space="0" w:color="auto"/>
              <w:bottom w:val="single" w:sz="4" w:space="0" w:color="auto"/>
              <w:right w:val="single" w:sz="4" w:space="0" w:color="auto"/>
            </w:tcBorders>
            <w:vAlign w:val="center"/>
          </w:tcPr>
          <w:p w14:paraId="77DBD6A7" w14:textId="77777777" w:rsidR="001B0CF2" w:rsidRDefault="001B0CF2" w:rsidP="009B19AA">
            <w:pPr>
              <w:widowControl/>
              <w:ind w:left="210"/>
              <w:jc w:val="center"/>
              <w:rPr>
                <w:rFonts w:ascii="仿宋" w:eastAsia="仿宋" w:hAnsi="仿宋" w:cs="仿宋" w:hint="eastAsia"/>
                <w:color w:val="000000"/>
                <w:kern w:val="0"/>
                <w:szCs w:val="21"/>
              </w:rPr>
            </w:pPr>
            <w:r>
              <w:rPr>
                <w:rFonts w:ascii="仿宋" w:eastAsia="仿宋" w:hAnsi="仿宋" w:cs="仿宋" w:hint="eastAsia"/>
                <w:b/>
                <w:bCs/>
                <w:color w:val="000000"/>
                <w:kern w:val="0"/>
                <w:szCs w:val="21"/>
              </w:rPr>
              <w:t>总计</w:t>
            </w:r>
          </w:p>
        </w:tc>
        <w:tc>
          <w:tcPr>
            <w:tcW w:w="259" w:type="pct"/>
            <w:tcBorders>
              <w:top w:val="single" w:sz="4" w:space="0" w:color="auto"/>
              <w:left w:val="single" w:sz="4" w:space="0" w:color="auto"/>
              <w:bottom w:val="single" w:sz="4" w:space="0" w:color="auto"/>
              <w:right w:val="single" w:sz="4" w:space="0" w:color="auto"/>
            </w:tcBorders>
            <w:vAlign w:val="center"/>
          </w:tcPr>
          <w:p w14:paraId="47C6C16C" w14:textId="77777777" w:rsidR="001B0CF2" w:rsidRDefault="001B0CF2" w:rsidP="009B19AA">
            <w:pPr>
              <w:widowControl/>
              <w:jc w:val="center"/>
              <w:rPr>
                <w:rFonts w:ascii="仿宋" w:eastAsia="仿宋" w:hAnsi="仿宋" w:cs="仿宋" w:hint="eastAsia"/>
                <w:color w:val="000000"/>
                <w:kern w:val="0"/>
                <w:sz w:val="22"/>
                <w:szCs w:val="22"/>
              </w:rPr>
            </w:pPr>
            <w:r>
              <w:rPr>
                <w:rFonts w:ascii="仿宋" w:eastAsia="仿宋" w:hAnsi="仿宋" w:cs="仿宋" w:hint="eastAsia"/>
                <w:color w:val="000000"/>
                <w:kern w:val="0"/>
                <w:sz w:val="22"/>
                <w:szCs w:val="22"/>
              </w:rPr>
              <w:t>105</w:t>
            </w:r>
          </w:p>
        </w:tc>
        <w:tc>
          <w:tcPr>
            <w:tcW w:w="217" w:type="pct"/>
            <w:tcBorders>
              <w:top w:val="single" w:sz="4" w:space="0" w:color="auto"/>
              <w:left w:val="single" w:sz="4" w:space="0" w:color="auto"/>
              <w:bottom w:val="single" w:sz="4" w:space="0" w:color="auto"/>
              <w:right w:val="single" w:sz="4" w:space="0" w:color="auto"/>
            </w:tcBorders>
            <w:vAlign w:val="center"/>
          </w:tcPr>
          <w:p w14:paraId="2EF736B5" w14:textId="77777777" w:rsidR="001B0CF2" w:rsidRDefault="001B0CF2" w:rsidP="009B19AA">
            <w:pPr>
              <w:widowControl/>
              <w:ind w:left="210"/>
              <w:rPr>
                <w:rFonts w:ascii="仿宋" w:eastAsia="仿宋" w:hAnsi="仿宋" w:cs="仿宋" w:hint="eastAsia"/>
                <w:color w:val="000000"/>
                <w:kern w:val="0"/>
                <w:sz w:val="20"/>
                <w:szCs w:val="20"/>
              </w:rPr>
            </w:pPr>
          </w:p>
        </w:tc>
      </w:tr>
      <w:tr w:rsidR="001B0CF2" w14:paraId="305B63E7" w14:textId="77777777" w:rsidTr="009B19AA">
        <w:trPr>
          <w:trHeight w:val="238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53A4C86" w14:textId="77777777" w:rsidR="001B0CF2" w:rsidRDefault="001B0CF2" w:rsidP="009B19AA">
            <w:pPr>
              <w:widowControl/>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备注：</w:t>
            </w:r>
          </w:p>
          <w:p w14:paraId="78965EFB"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申请人需满足评选申请条件方可填写此表格；</w:t>
            </w:r>
          </w:p>
          <w:p w14:paraId="3BC6CD21"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签字部分须有相关证明人手写签名以确保附后材料真实有效（其他部分打印</w:t>
            </w:r>
            <w:proofErr w:type="gramStart"/>
            <w:r>
              <w:rPr>
                <w:rFonts w:ascii="仿宋" w:eastAsia="仿宋" w:hAnsi="仿宋" w:cs="仿宋" w:hint="eastAsia"/>
                <w:color w:val="000000"/>
                <w:kern w:val="0"/>
                <w:sz w:val="20"/>
                <w:szCs w:val="20"/>
              </w:rPr>
              <w:t>手写均</w:t>
            </w:r>
            <w:proofErr w:type="gramEnd"/>
            <w:r>
              <w:rPr>
                <w:rFonts w:ascii="仿宋" w:eastAsia="仿宋" w:hAnsi="仿宋" w:cs="仿宋" w:hint="eastAsia"/>
                <w:color w:val="000000"/>
                <w:kern w:val="0"/>
                <w:sz w:val="20"/>
                <w:szCs w:val="20"/>
              </w:rPr>
              <w:t>可），否则视作无效得分；</w:t>
            </w:r>
          </w:p>
          <w:p w14:paraId="54B82DE6"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志愿时长（不包含三下乡实践志愿时长）以</w:t>
            </w:r>
            <w:proofErr w:type="gramStart"/>
            <w:r>
              <w:rPr>
                <w:rFonts w:ascii="仿宋" w:eastAsia="仿宋" w:hAnsi="仿宋" w:cs="仿宋" w:hint="eastAsia"/>
                <w:color w:val="000000"/>
                <w:kern w:val="0"/>
                <w:sz w:val="20"/>
                <w:szCs w:val="20"/>
              </w:rPr>
              <w:t>微信公众号</w:t>
            </w:r>
            <w:proofErr w:type="gramEnd"/>
            <w:r>
              <w:rPr>
                <w:rFonts w:ascii="仿宋" w:eastAsia="仿宋" w:hAnsi="仿宋" w:cs="仿宋" w:hint="eastAsia"/>
                <w:color w:val="000000"/>
                <w:kern w:val="0"/>
                <w:sz w:val="20"/>
                <w:szCs w:val="20"/>
              </w:rPr>
              <w:t>“二师志愿汇”为主；</w:t>
            </w:r>
          </w:p>
          <w:p w14:paraId="38C5B243"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申请人填写完成学习成绩、日常表现、社会实践、奖励荣誉四个部分后将材料交予各自班级团支书；</w:t>
            </w:r>
          </w:p>
          <w:p w14:paraId="135488C9"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团支书将所有材料在班内公示后统一组织团支部成员进行投票表决；</w:t>
            </w:r>
          </w:p>
          <w:p w14:paraId="2D1055B2"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完成投票后各班团支书以班级为单位将申请表交至辅导员；</w:t>
            </w:r>
          </w:p>
          <w:p w14:paraId="66B45CDC" w14:textId="77777777" w:rsidR="001B0CF2" w:rsidRDefault="001B0CF2" w:rsidP="001B0CF2">
            <w:pPr>
              <w:widowControl/>
              <w:numPr>
                <w:ilvl w:val="0"/>
                <w:numId w:val="1"/>
              </w:numPr>
              <w:rPr>
                <w:rFonts w:ascii="仿宋" w:eastAsia="仿宋" w:hAnsi="仿宋" w:cs="仿宋" w:hint="eastAsia"/>
                <w:color w:val="000000"/>
                <w:kern w:val="0"/>
                <w:sz w:val="20"/>
                <w:szCs w:val="20"/>
              </w:rPr>
            </w:pPr>
            <w:r>
              <w:rPr>
                <w:rFonts w:ascii="仿宋" w:eastAsia="仿宋" w:hAnsi="仿宋" w:cs="仿宋" w:hint="eastAsia"/>
                <w:color w:val="000000"/>
                <w:kern w:val="0"/>
                <w:sz w:val="20"/>
                <w:szCs w:val="20"/>
              </w:rPr>
              <w:t>材料弄虚作假者，经查实，立即取消参评资格。</w:t>
            </w:r>
          </w:p>
        </w:tc>
      </w:tr>
    </w:tbl>
    <w:p w14:paraId="35DE1688" w14:textId="77777777" w:rsidR="006244B4" w:rsidRPr="001B0CF2" w:rsidRDefault="006244B4">
      <w:pPr>
        <w:rPr>
          <w:rFonts w:hint="eastAsia"/>
        </w:rPr>
      </w:pPr>
    </w:p>
    <w:sectPr w:rsidR="006244B4" w:rsidRPr="001B0CF2" w:rsidSect="001B0CF2">
      <w:pgSz w:w="11906" w:h="16838"/>
      <w:pgMar w:top="567" w:right="1133" w:bottom="426"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E986" w14:textId="77777777" w:rsidR="000065A3" w:rsidRDefault="000065A3" w:rsidP="001B0CF2">
      <w:pPr>
        <w:rPr>
          <w:rFonts w:hint="eastAsia"/>
        </w:rPr>
      </w:pPr>
      <w:r>
        <w:separator/>
      </w:r>
    </w:p>
  </w:endnote>
  <w:endnote w:type="continuationSeparator" w:id="0">
    <w:p w14:paraId="36C4D1DE" w14:textId="77777777" w:rsidR="000065A3" w:rsidRDefault="000065A3" w:rsidP="001B0C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D7E8" w14:textId="77777777" w:rsidR="000065A3" w:rsidRDefault="000065A3" w:rsidP="001B0CF2">
      <w:pPr>
        <w:rPr>
          <w:rFonts w:hint="eastAsia"/>
        </w:rPr>
      </w:pPr>
      <w:r>
        <w:separator/>
      </w:r>
    </w:p>
  </w:footnote>
  <w:footnote w:type="continuationSeparator" w:id="0">
    <w:p w14:paraId="461886A2" w14:textId="77777777" w:rsidR="000065A3" w:rsidRDefault="000065A3" w:rsidP="001B0CF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BD1AF"/>
    <w:multiLevelType w:val="singleLevel"/>
    <w:tmpl w:val="7C9BD1AF"/>
    <w:lvl w:ilvl="0">
      <w:start w:val="1"/>
      <w:numFmt w:val="decimal"/>
      <w:suff w:val="space"/>
      <w:lvlText w:val="%1."/>
      <w:lvlJc w:val="left"/>
      <w:pPr>
        <w:ind w:left="210"/>
      </w:pPr>
    </w:lvl>
  </w:abstractNum>
  <w:num w:numId="1" w16cid:durableId="18397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FD"/>
    <w:rsid w:val="000065A3"/>
    <w:rsid w:val="001211FD"/>
    <w:rsid w:val="001B0CF2"/>
    <w:rsid w:val="006244B4"/>
    <w:rsid w:val="006A4C04"/>
    <w:rsid w:val="006D11CD"/>
    <w:rsid w:val="00A9769A"/>
    <w:rsid w:val="00D35C1C"/>
    <w:rsid w:val="00EA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85F02"/>
  <w15:chartTrackingRefBased/>
  <w15:docId w15:val="{BD4DC052-7620-4186-98C9-A8FC6700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CF2"/>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CF2"/>
    <w:pPr>
      <w:tabs>
        <w:tab w:val="center" w:pos="4153"/>
        <w:tab w:val="right" w:pos="8306"/>
      </w:tabs>
      <w:snapToGrid w:val="0"/>
      <w:jc w:val="center"/>
    </w:pPr>
    <w:rPr>
      <w:sz w:val="18"/>
      <w:szCs w:val="18"/>
    </w:rPr>
  </w:style>
  <w:style w:type="character" w:customStyle="1" w:styleId="a4">
    <w:name w:val="页眉 字符"/>
    <w:basedOn w:val="a0"/>
    <w:link w:val="a3"/>
    <w:uiPriority w:val="99"/>
    <w:rsid w:val="001B0CF2"/>
    <w:rPr>
      <w:sz w:val="18"/>
      <w:szCs w:val="18"/>
    </w:rPr>
  </w:style>
  <w:style w:type="paragraph" w:styleId="a5">
    <w:name w:val="footer"/>
    <w:basedOn w:val="a"/>
    <w:link w:val="a6"/>
    <w:uiPriority w:val="99"/>
    <w:unhideWhenUsed/>
    <w:rsid w:val="001B0CF2"/>
    <w:pPr>
      <w:tabs>
        <w:tab w:val="center" w:pos="4153"/>
        <w:tab w:val="right" w:pos="8306"/>
      </w:tabs>
      <w:snapToGrid w:val="0"/>
      <w:jc w:val="left"/>
    </w:pPr>
    <w:rPr>
      <w:sz w:val="18"/>
      <w:szCs w:val="18"/>
    </w:rPr>
  </w:style>
  <w:style w:type="character" w:customStyle="1" w:styleId="a6">
    <w:name w:val="页脚 字符"/>
    <w:basedOn w:val="a0"/>
    <w:link w:val="a5"/>
    <w:uiPriority w:val="99"/>
    <w:rsid w:val="001B0C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cp:revision>
  <dcterms:created xsi:type="dcterms:W3CDTF">2026-03-06T09:10:00Z</dcterms:created>
  <dcterms:modified xsi:type="dcterms:W3CDTF">2026-03-06T09:10:00Z</dcterms:modified>
</cp:coreProperties>
</file>